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856"/>
        <w:gridCol w:w="5899"/>
      </w:tblGrid>
      <w:tr w:rsidR="007B2AC7" w:rsidRPr="00DD1C88" w14:paraId="30FB1918" w14:textId="77777777" w:rsidTr="00DD1C88">
        <w:tc>
          <w:tcPr>
            <w:tcW w:w="2856" w:type="dxa"/>
          </w:tcPr>
          <w:p w14:paraId="17FFAF70" w14:textId="77777777" w:rsidR="007B2AC7" w:rsidRPr="00DD1C88" w:rsidRDefault="007B2AC7">
            <w:pPr>
              <w:rPr>
                <w:sz w:val="24"/>
              </w:rPr>
            </w:pPr>
          </w:p>
        </w:tc>
        <w:tc>
          <w:tcPr>
            <w:tcW w:w="5899" w:type="dxa"/>
          </w:tcPr>
          <w:p w14:paraId="46FA23B2" w14:textId="77777777" w:rsidR="007B2AC7" w:rsidRPr="00DD1C88" w:rsidRDefault="007B2AC7">
            <w:pPr>
              <w:rPr>
                <w:rFonts w:ascii="Calibri" w:hAnsi="Calibri"/>
                <w:sz w:val="24"/>
              </w:rPr>
            </w:pPr>
          </w:p>
          <w:p w14:paraId="05382C80" w14:textId="77777777" w:rsidR="007B2AC7" w:rsidRPr="00DD1C88" w:rsidRDefault="007B2AC7">
            <w:pPr>
              <w:rPr>
                <w:rFonts w:ascii="Calibri" w:hAnsi="Calibri"/>
                <w:sz w:val="24"/>
              </w:rPr>
            </w:pPr>
          </w:p>
          <w:p w14:paraId="570FCCE4" w14:textId="77777777" w:rsidR="007B2AC7" w:rsidRPr="00D35B1E" w:rsidRDefault="007B2AC7" w:rsidP="00DD1C88">
            <w:pPr>
              <w:jc w:val="center"/>
              <w:rPr>
                <w:rFonts w:ascii="Calibri" w:hAnsi="Calibri"/>
                <w:b/>
                <w:sz w:val="32"/>
                <w:szCs w:val="32"/>
                <w:lang w:val="el-GR"/>
              </w:rPr>
            </w:pPr>
            <w:r w:rsidRPr="00D35B1E">
              <w:rPr>
                <w:rFonts w:ascii="Calibri" w:hAnsi="Calibri"/>
                <w:b/>
                <w:sz w:val="32"/>
                <w:szCs w:val="32"/>
                <w:lang w:val="el-GR"/>
              </w:rPr>
              <w:t>ΣΥΛΛΟΓΟΣ ΓΟΝΕΩΝ &amp; ΚΗΔΕΜΟΝΩΝ</w:t>
            </w:r>
          </w:p>
          <w:p w14:paraId="14342EFB" w14:textId="77777777" w:rsidR="007B2AC7" w:rsidRPr="00DD1C88" w:rsidRDefault="007B2AC7" w:rsidP="00DD1C88">
            <w:pPr>
              <w:spacing w:before="120"/>
              <w:jc w:val="center"/>
              <w:rPr>
                <w:rFonts w:ascii="Calibri" w:hAnsi="Calibri"/>
                <w:sz w:val="24"/>
                <w:lang w:val="el-GR"/>
              </w:rPr>
            </w:pPr>
            <w:r w:rsidRPr="00D35B1E">
              <w:rPr>
                <w:rFonts w:ascii="Calibri" w:hAnsi="Calibri"/>
                <w:b/>
                <w:sz w:val="32"/>
                <w:szCs w:val="32"/>
                <w:lang w:val="el-GR"/>
              </w:rPr>
              <w:t xml:space="preserve">……… </w:t>
            </w:r>
            <w:r w:rsidR="00C006A1" w:rsidRPr="00D35B1E">
              <w:rPr>
                <w:rFonts w:ascii="Calibri" w:hAnsi="Calibri"/>
                <w:b/>
                <w:sz w:val="32"/>
                <w:szCs w:val="32"/>
                <w:lang w:val="el-GR"/>
              </w:rPr>
              <w:t>………………………</w:t>
            </w:r>
            <w:r w:rsidRPr="00D35B1E">
              <w:rPr>
                <w:rFonts w:ascii="Calibri" w:hAnsi="Calibri"/>
                <w:b/>
                <w:sz w:val="32"/>
                <w:szCs w:val="32"/>
                <w:lang w:val="el-GR"/>
              </w:rPr>
              <w:t xml:space="preserve">  </w:t>
            </w:r>
          </w:p>
        </w:tc>
      </w:tr>
    </w:tbl>
    <w:p w14:paraId="2BFE7341" w14:textId="77777777" w:rsidR="007B2AC7" w:rsidRDefault="007B2AC7">
      <w:pPr>
        <w:rPr>
          <w:rFonts w:ascii="Calibri" w:hAnsi="Calibri"/>
          <w:sz w:val="24"/>
          <w:lang w:val="el-GR"/>
        </w:rPr>
      </w:pPr>
    </w:p>
    <w:p w14:paraId="5B984DAB" w14:textId="77777777" w:rsidR="006268D8" w:rsidRPr="00D35B1E" w:rsidRDefault="003446D7" w:rsidP="003446D7">
      <w:pPr>
        <w:jc w:val="center"/>
        <w:rPr>
          <w:rFonts w:ascii="Calibri" w:hAnsi="Calibri"/>
          <w:b/>
          <w:spacing w:val="60"/>
          <w:sz w:val="28"/>
          <w:szCs w:val="28"/>
          <w:lang w:val="el-GR"/>
        </w:rPr>
      </w:pPr>
      <w:r w:rsidRPr="00D35B1E">
        <w:rPr>
          <w:rFonts w:ascii="Calibri" w:hAnsi="Calibri"/>
          <w:b/>
          <w:spacing w:val="60"/>
          <w:sz w:val="28"/>
          <w:szCs w:val="28"/>
          <w:lang w:val="el-GR"/>
        </w:rPr>
        <w:t>ΚΑΤΑΣΤΑΣΗ ΠΑΡΟΝΤΩΝ &amp; ΨΗΦΙΣΑΝΤΩΝ</w:t>
      </w:r>
    </w:p>
    <w:p w14:paraId="7CE876C7" w14:textId="3A29AFA1" w:rsidR="003446D7" w:rsidRPr="00B731D5" w:rsidRDefault="003446D7" w:rsidP="003446D7">
      <w:pPr>
        <w:jc w:val="center"/>
        <w:rPr>
          <w:rFonts w:ascii="Calibri" w:hAnsi="Calibri"/>
          <w:b/>
          <w:spacing w:val="60"/>
          <w:sz w:val="28"/>
          <w:szCs w:val="28"/>
        </w:rPr>
      </w:pPr>
      <w:r w:rsidRPr="00D35B1E">
        <w:rPr>
          <w:rFonts w:ascii="Calibri" w:hAnsi="Calibri"/>
          <w:b/>
          <w:spacing w:val="60"/>
          <w:sz w:val="28"/>
          <w:szCs w:val="28"/>
          <w:lang w:val="el-GR"/>
        </w:rPr>
        <w:t>ΣΤΙ</w:t>
      </w:r>
      <w:r w:rsidR="009B362B">
        <w:rPr>
          <w:rFonts w:ascii="Calibri" w:hAnsi="Calibri"/>
          <w:b/>
          <w:spacing w:val="60"/>
          <w:sz w:val="28"/>
          <w:szCs w:val="28"/>
          <w:lang w:val="el-GR"/>
        </w:rPr>
        <w:t>Σ ΑΡΧΑΙΡΕΣΙΕΣ ΤΗΣ  ………/………./202</w:t>
      </w:r>
      <w:r w:rsidR="00B731D5">
        <w:rPr>
          <w:rFonts w:ascii="Calibri" w:hAnsi="Calibri"/>
          <w:b/>
          <w:spacing w:val="60"/>
          <w:sz w:val="28"/>
          <w:szCs w:val="28"/>
        </w:rPr>
        <w:t>2</w:t>
      </w:r>
    </w:p>
    <w:p w14:paraId="7D21B271" w14:textId="77777777" w:rsidR="003446D7" w:rsidRDefault="003446D7">
      <w:pPr>
        <w:rPr>
          <w:rFonts w:ascii="Calibri" w:hAnsi="Calibri"/>
          <w:sz w:val="24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462"/>
        <w:gridCol w:w="3658"/>
        <w:gridCol w:w="872"/>
        <w:gridCol w:w="2020"/>
      </w:tblGrid>
      <w:tr w:rsidR="009C58B5" w:rsidRPr="00DD1C88" w14:paraId="7CBD6BE2" w14:textId="77777777" w:rsidTr="00DD1C88">
        <w:tc>
          <w:tcPr>
            <w:tcW w:w="656" w:type="dxa"/>
          </w:tcPr>
          <w:p w14:paraId="10C78686" w14:textId="77777777" w:rsidR="009C58B5" w:rsidRPr="00DD1C88" w:rsidRDefault="009C58B5" w:rsidP="00DD1C88">
            <w:pPr>
              <w:spacing w:before="120"/>
              <w:jc w:val="center"/>
              <w:rPr>
                <w:rFonts w:ascii="Calibri" w:hAnsi="Calibri"/>
                <w:b/>
                <w:sz w:val="24"/>
                <w:lang w:val="el-GR"/>
              </w:rPr>
            </w:pPr>
            <w:r w:rsidRPr="00DD1C88">
              <w:rPr>
                <w:rFonts w:ascii="Calibri" w:hAnsi="Calibri"/>
                <w:b/>
                <w:sz w:val="24"/>
                <w:lang w:val="el-GR"/>
              </w:rPr>
              <w:t>Α/Α</w:t>
            </w:r>
          </w:p>
        </w:tc>
        <w:tc>
          <w:tcPr>
            <w:tcW w:w="3462" w:type="dxa"/>
          </w:tcPr>
          <w:p w14:paraId="518084B1" w14:textId="77777777" w:rsidR="009C58B5" w:rsidRPr="00DD1C88" w:rsidRDefault="009C58B5" w:rsidP="00DD1C88">
            <w:pPr>
              <w:spacing w:before="120"/>
              <w:jc w:val="center"/>
              <w:rPr>
                <w:rFonts w:ascii="Calibri" w:hAnsi="Calibri"/>
                <w:b/>
                <w:sz w:val="24"/>
                <w:lang w:val="el-GR"/>
              </w:rPr>
            </w:pPr>
            <w:r w:rsidRPr="00DD1C88">
              <w:rPr>
                <w:rFonts w:ascii="Calibri" w:hAnsi="Calibri"/>
                <w:b/>
                <w:sz w:val="24"/>
                <w:lang w:val="el-GR"/>
              </w:rPr>
              <w:t>ΟΝΟΜΑΤΕΠΩΝΥΜΟ  ΓΟΝΕΑ</w:t>
            </w:r>
          </w:p>
        </w:tc>
        <w:tc>
          <w:tcPr>
            <w:tcW w:w="3658" w:type="dxa"/>
          </w:tcPr>
          <w:p w14:paraId="4A6F551D" w14:textId="77777777" w:rsidR="00A05538" w:rsidRPr="00DD1C88" w:rsidRDefault="009C58B5" w:rsidP="00DD1C88">
            <w:pPr>
              <w:spacing w:before="120"/>
              <w:jc w:val="center"/>
              <w:rPr>
                <w:rFonts w:ascii="Calibri" w:hAnsi="Calibri"/>
                <w:b/>
                <w:sz w:val="24"/>
                <w:lang w:val="el-GR"/>
              </w:rPr>
            </w:pPr>
            <w:r w:rsidRPr="00DD1C88">
              <w:rPr>
                <w:rFonts w:ascii="Calibri" w:hAnsi="Calibri"/>
                <w:b/>
                <w:sz w:val="24"/>
                <w:lang w:val="el-GR"/>
              </w:rPr>
              <w:t>ΟΝΟΜΑΤΕΠΩΝΥΜΟ ΜΑΘΗΤΗ</w:t>
            </w:r>
            <w:r w:rsidR="00A05538" w:rsidRPr="00DD1C88">
              <w:rPr>
                <w:rFonts w:ascii="Calibri" w:hAnsi="Calibri"/>
                <w:b/>
                <w:sz w:val="24"/>
                <w:lang w:val="el-GR"/>
              </w:rPr>
              <w:t xml:space="preserve"> </w:t>
            </w:r>
          </w:p>
          <w:p w14:paraId="2C211912" w14:textId="77777777" w:rsidR="009C58B5" w:rsidRPr="00DD1C88" w:rsidRDefault="00A05538" w:rsidP="00DD1C88">
            <w:pPr>
              <w:jc w:val="center"/>
              <w:rPr>
                <w:rFonts w:ascii="Calibri" w:hAnsi="Calibri"/>
                <w:b/>
                <w:sz w:val="24"/>
                <w:lang w:val="el-GR"/>
              </w:rPr>
            </w:pPr>
            <w:r w:rsidRPr="00DD1C88">
              <w:rPr>
                <w:rFonts w:ascii="Calibri" w:hAnsi="Calibri"/>
                <w:b/>
                <w:sz w:val="24"/>
                <w:lang w:val="el-GR"/>
              </w:rPr>
              <w:t>ή  ΜΑΘΗΤΩΝ ΠΟΥ ΕΚΠΡΟΣΩΠΕΙ</w:t>
            </w:r>
            <w:r w:rsidR="009C58B5" w:rsidRPr="00DD1C88">
              <w:rPr>
                <w:rFonts w:ascii="Calibri" w:hAnsi="Calibri"/>
                <w:b/>
                <w:sz w:val="24"/>
                <w:lang w:val="el-GR"/>
              </w:rPr>
              <w:t xml:space="preserve"> </w:t>
            </w:r>
          </w:p>
        </w:tc>
        <w:tc>
          <w:tcPr>
            <w:tcW w:w="872" w:type="dxa"/>
          </w:tcPr>
          <w:p w14:paraId="0CCB91B9" w14:textId="77777777" w:rsidR="009C58B5" w:rsidRPr="00DD1C88" w:rsidRDefault="009C58B5" w:rsidP="00DD1C88">
            <w:pPr>
              <w:spacing w:before="120"/>
              <w:jc w:val="center"/>
              <w:rPr>
                <w:rFonts w:ascii="Calibri" w:hAnsi="Calibri"/>
                <w:b/>
                <w:sz w:val="24"/>
                <w:lang w:val="el-GR"/>
              </w:rPr>
            </w:pPr>
            <w:r w:rsidRPr="00DD1C88">
              <w:rPr>
                <w:rFonts w:ascii="Calibri" w:hAnsi="Calibri"/>
                <w:b/>
                <w:sz w:val="24"/>
                <w:lang w:val="el-GR"/>
              </w:rPr>
              <w:t>ΤΑΞΗ</w:t>
            </w:r>
          </w:p>
        </w:tc>
        <w:tc>
          <w:tcPr>
            <w:tcW w:w="2020" w:type="dxa"/>
          </w:tcPr>
          <w:p w14:paraId="78A212F0" w14:textId="77777777" w:rsidR="009C58B5" w:rsidRPr="00DD1C88" w:rsidRDefault="009C58B5" w:rsidP="00DD1C88">
            <w:pPr>
              <w:spacing w:before="120"/>
              <w:jc w:val="center"/>
              <w:rPr>
                <w:rFonts w:ascii="Calibri" w:hAnsi="Calibri"/>
                <w:b/>
                <w:sz w:val="24"/>
                <w:lang w:val="el-GR"/>
              </w:rPr>
            </w:pPr>
            <w:r w:rsidRPr="00DD1C88">
              <w:rPr>
                <w:rFonts w:ascii="Calibri" w:hAnsi="Calibri"/>
                <w:b/>
                <w:sz w:val="24"/>
                <w:lang w:val="el-GR"/>
              </w:rPr>
              <w:t>ΥΠΟΓΡΑΦΗ</w:t>
            </w:r>
          </w:p>
        </w:tc>
      </w:tr>
      <w:tr w:rsidR="009C58B5" w:rsidRPr="00DD1C88" w14:paraId="46CA35FF" w14:textId="77777777" w:rsidTr="00DD1C88">
        <w:tc>
          <w:tcPr>
            <w:tcW w:w="656" w:type="dxa"/>
          </w:tcPr>
          <w:p w14:paraId="09E0B01F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0BD141D9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75D7D83A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748F2453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  <w:bookmarkStart w:id="0" w:name="_GoBack"/>
            <w:bookmarkEnd w:id="0"/>
          </w:p>
        </w:tc>
        <w:tc>
          <w:tcPr>
            <w:tcW w:w="2020" w:type="dxa"/>
          </w:tcPr>
          <w:p w14:paraId="32717CB7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34FACBA7" w14:textId="77777777" w:rsidTr="00DD1C88">
        <w:tc>
          <w:tcPr>
            <w:tcW w:w="656" w:type="dxa"/>
          </w:tcPr>
          <w:p w14:paraId="56865658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7AAB5E95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1B587A8F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2C628050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59E15806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1BA8B934" w14:textId="77777777" w:rsidTr="00DD1C88">
        <w:tc>
          <w:tcPr>
            <w:tcW w:w="656" w:type="dxa"/>
          </w:tcPr>
          <w:p w14:paraId="1463879C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49561927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070FD0D4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04CAF876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79AA771E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617195D6" w14:textId="77777777" w:rsidTr="00DD1C88">
        <w:tc>
          <w:tcPr>
            <w:tcW w:w="656" w:type="dxa"/>
          </w:tcPr>
          <w:p w14:paraId="32D5CABF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4ECFC678" w14:textId="77777777" w:rsidR="009C58B5" w:rsidRPr="00DD1C88" w:rsidRDefault="009C58B5" w:rsidP="00DD1C88">
            <w:pPr>
              <w:spacing w:before="240"/>
              <w:ind w:right="-191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13FDD592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0BF6EBB4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1ABD0B92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32DCF4ED" w14:textId="77777777" w:rsidTr="00DD1C88">
        <w:tc>
          <w:tcPr>
            <w:tcW w:w="656" w:type="dxa"/>
          </w:tcPr>
          <w:p w14:paraId="5D8E1C9D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2FECA620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24ADF377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4061EDE7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07F09050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6DF9DDC7" w14:textId="77777777" w:rsidTr="00DD1C88">
        <w:tc>
          <w:tcPr>
            <w:tcW w:w="656" w:type="dxa"/>
          </w:tcPr>
          <w:p w14:paraId="61ACF3D9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4313BE2C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67737EDD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54D6DF2B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523C4A43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714C0AC2" w14:textId="77777777" w:rsidTr="00DD1C88">
        <w:tc>
          <w:tcPr>
            <w:tcW w:w="656" w:type="dxa"/>
          </w:tcPr>
          <w:p w14:paraId="25BE1BA6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093768A1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2DB59A3E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2AEB0761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1586D953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4786A54B" w14:textId="77777777" w:rsidTr="00DD1C88">
        <w:tc>
          <w:tcPr>
            <w:tcW w:w="656" w:type="dxa"/>
          </w:tcPr>
          <w:p w14:paraId="0D45AADE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44B8B9D3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7DBDAFD0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710EA86F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5A609D7D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716B0B03" w14:textId="77777777" w:rsidTr="00DD1C88">
        <w:tc>
          <w:tcPr>
            <w:tcW w:w="656" w:type="dxa"/>
          </w:tcPr>
          <w:p w14:paraId="138002C5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30F6EED9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0C35C5EA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05F655A3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56400776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003181B1" w14:textId="77777777" w:rsidTr="00DD1C88">
        <w:tc>
          <w:tcPr>
            <w:tcW w:w="656" w:type="dxa"/>
          </w:tcPr>
          <w:p w14:paraId="3292676E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3596ABD2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704A6E5A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72787571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123E6EE8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4C0AAF7F" w14:textId="77777777" w:rsidTr="00DD1C88">
        <w:tc>
          <w:tcPr>
            <w:tcW w:w="656" w:type="dxa"/>
          </w:tcPr>
          <w:p w14:paraId="06491AC0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3D93FB1D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711554B2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5A5F1D75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0DFA07D2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4E555267" w14:textId="77777777" w:rsidTr="00DD1C88">
        <w:tc>
          <w:tcPr>
            <w:tcW w:w="656" w:type="dxa"/>
          </w:tcPr>
          <w:p w14:paraId="50FB7B6B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5ABAA15E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44CD89C3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1C2AC5EC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2FF7BE89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4A747AD8" w14:textId="77777777" w:rsidTr="00DD1C88">
        <w:tc>
          <w:tcPr>
            <w:tcW w:w="656" w:type="dxa"/>
          </w:tcPr>
          <w:p w14:paraId="3A4721F2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55EE034D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27017844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7E6F93A1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197F79E8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08E2B46F" w14:textId="77777777" w:rsidTr="00DD1C88">
        <w:tc>
          <w:tcPr>
            <w:tcW w:w="656" w:type="dxa"/>
          </w:tcPr>
          <w:p w14:paraId="719987D5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29FCEEA4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675BD195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48843053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123EA8E9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75CB38A9" w14:textId="77777777" w:rsidTr="00DD1C88">
        <w:tc>
          <w:tcPr>
            <w:tcW w:w="656" w:type="dxa"/>
          </w:tcPr>
          <w:p w14:paraId="7C30CC3B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7717DF54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69DF88EF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3F95168F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558F4EB4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1510729C" w14:textId="77777777" w:rsidTr="00DD1C88">
        <w:tc>
          <w:tcPr>
            <w:tcW w:w="656" w:type="dxa"/>
          </w:tcPr>
          <w:p w14:paraId="1049B378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7676B0AC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4264AB86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2B150308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60220B18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451FD15F" w14:textId="77777777" w:rsidTr="00DD1C88">
        <w:tc>
          <w:tcPr>
            <w:tcW w:w="656" w:type="dxa"/>
          </w:tcPr>
          <w:p w14:paraId="33098AD0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101F13A0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13408E3C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2E9D549C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64C3C314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2851BFAA" w14:textId="77777777" w:rsidTr="00DD1C88">
        <w:tc>
          <w:tcPr>
            <w:tcW w:w="656" w:type="dxa"/>
          </w:tcPr>
          <w:p w14:paraId="70B0140F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2DFE6887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13FCDE3C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66E65972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2E02465A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1266BFAA" w14:textId="77777777" w:rsidTr="00DD1C88">
        <w:tc>
          <w:tcPr>
            <w:tcW w:w="656" w:type="dxa"/>
          </w:tcPr>
          <w:p w14:paraId="6332B5D9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2B771E8C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13DBBD19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6FF2328F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398A86EB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114EE93B" w14:textId="77777777" w:rsidTr="00DD1C88">
        <w:tc>
          <w:tcPr>
            <w:tcW w:w="656" w:type="dxa"/>
          </w:tcPr>
          <w:p w14:paraId="0AD38B84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709C079D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2CDD08DF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36AA3026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3A05F32D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D35B1E" w:rsidRPr="00DD1C88" w14:paraId="12AA68A2" w14:textId="77777777" w:rsidTr="00DD1C88">
        <w:tc>
          <w:tcPr>
            <w:tcW w:w="656" w:type="dxa"/>
          </w:tcPr>
          <w:p w14:paraId="1B5634C8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5533A6E9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399712B6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73B59054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176ED9E8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D35B1E" w:rsidRPr="00DD1C88" w14:paraId="2FC360A6" w14:textId="77777777" w:rsidTr="00DD1C88">
        <w:tc>
          <w:tcPr>
            <w:tcW w:w="656" w:type="dxa"/>
          </w:tcPr>
          <w:p w14:paraId="2E7CD00A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0545EA86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6642D6D1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2D37FC59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57D8B5CD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BA2173" w:rsidRPr="00DD1C88" w14:paraId="57C8A1FA" w14:textId="77777777" w:rsidTr="00DD1C88">
        <w:tc>
          <w:tcPr>
            <w:tcW w:w="656" w:type="dxa"/>
          </w:tcPr>
          <w:p w14:paraId="089865B1" w14:textId="77777777" w:rsidR="00BA2173" w:rsidRPr="00DD1C88" w:rsidRDefault="00BA2173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5981E096" w14:textId="77777777" w:rsidR="00BA2173" w:rsidRPr="00DD1C88" w:rsidRDefault="00BA2173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6691B78D" w14:textId="77777777" w:rsidR="00BA2173" w:rsidRPr="00DD1C88" w:rsidRDefault="00BA2173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7F3B8CFC" w14:textId="77777777" w:rsidR="00BA2173" w:rsidRPr="00DD1C88" w:rsidRDefault="00BA2173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2A9CADEA" w14:textId="77777777" w:rsidR="00BA2173" w:rsidRPr="00DD1C88" w:rsidRDefault="00BA2173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B362B" w:rsidRPr="00DD1C88" w14:paraId="560D745F" w14:textId="77777777" w:rsidTr="00DD1C88">
        <w:tc>
          <w:tcPr>
            <w:tcW w:w="656" w:type="dxa"/>
          </w:tcPr>
          <w:p w14:paraId="1D12EA09" w14:textId="77777777" w:rsidR="009B362B" w:rsidRPr="00DD1C88" w:rsidRDefault="009B362B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79A92B24" w14:textId="77777777" w:rsidR="009B362B" w:rsidRPr="00DD1C88" w:rsidRDefault="009B362B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69E8F60B" w14:textId="77777777" w:rsidR="009B362B" w:rsidRPr="00DD1C88" w:rsidRDefault="009B362B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2933E87A" w14:textId="77777777" w:rsidR="009B362B" w:rsidRPr="00DD1C88" w:rsidRDefault="009B362B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476A5A0D" w14:textId="77777777" w:rsidR="009B362B" w:rsidRPr="00DD1C88" w:rsidRDefault="009B362B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</w:tbl>
    <w:p w14:paraId="755F9EB6" w14:textId="31F31EB2" w:rsidR="003446D7" w:rsidRDefault="003446D7">
      <w:pPr>
        <w:rPr>
          <w:rFonts w:ascii="Calibri" w:hAnsi="Calibri"/>
          <w:sz w:val="24"/>
          <w:lang w:val="el-GR"/>
        </w:rPr>
      </w:pPr>
    </w:p>
    <w:p w14:paraId="56ED5B7E" w14:textId="70CBEA4D" w:rsidR="009B362B" w:rsidRDefault="009B362B">
      <w:pPr>
        <w:rPr>
          <w:rFonts w:ascii="Calibri" w:hAnsi="Calibri"/>
          <w:sz w:val="24"/>
          <w:lang w:val="el-GR"/>
        </w:rPr>
      </w:pPr>
    </w:p>
    <w:p w14:paraId="59E872EC" w14:textId="755FA1B8" w:rsidR="009B362B" w:rsidRDefault="009B362B">
      <w:pPr>
        <w:rPr>
          <w:rFonts w:ascii="Calibri" w:hAnsi="Calibri"/>
          <w:sz w:val="24"/>
          <w:lang w:val="el-GR"/>
        </w:rPr>
      </w:pPr>
      <w:r>
        <w:rPr>
          <w:rFonts w:ascii="Calibri" w:hAnsi="Calibri"/>
          <w:sz w:val="24"/>
          <w:lang w:val="el-GR"/>
        </w:rPr>
        <w:tab/>
      </w:r>
      <w:r>
        <w:rPr>
          <w:rFonts w:ascii="Calibri" w:hAnsi="Calibri"/>
          <w:sz w:val="24"/>
          <w:lang w:val="el-GR"/>
        </w:rPr>
        <w:tab/>
      </w:r>
      <w:r>
        <w:rPr>
          <w:rFonts w:ascii="Calibri" w:hAnsi="Calibri"/>
          <w:sz w:val="24"/>
          <w:lang w:val="el-GR"/>
        </w:rPr>
        <w:tab/>
      </w:r>
      <w:r>
        <w:rPr>
          <w:rFonts w:ascii="Calibri" w:hAnsi="Calibri"/>
          <w:sz w:val="24"/>
          <w:lang w:val="el-GR"/>
        </w:rPr>
        <w:tab/>
      </w:r>
      <w:r>
        <w:rPr>
          <w:rFonts w:ascii="Calibri" w:hAnsi="Calibri"/>
          <w:sz w:val="24"/>
          <w:lang w:val="el-GR"/>
        </w:rPr>
        <w:tab/>
      </w:r>
      <w:r>
        <w:rPr>
          <w:rFonts w:ascii="Calibri" w:hAnsi="Calibri"/>
          <w:sz w:val="24"/>
          <w:lang w:val="el-GR"/>
        </w:rPr>
        <w:tab/>
      </w:r>
      <w:r>
        <w:rPr>
          <w:rFonts w:ascii="Calibri" w:hAnsi="Calibri"/>
          <w:sz w:val="24"/>
          <w:lang w:val="el-GR"/>
        </w:rPr>
        <w:tab/>
      </w:r>
      <w:r>
        <w:rPr>
          <w:rFonts w:ascii="Calibri" w:hAnsi="Calibri"/>
          <w:sz w:val="24"/>
          <w:lang w:val="el-GR"/>
        </w:rPr>
        <w:tab/>
      </w:r>
      <w:r>
        <w:rPr>
          <w:rFonts w:ascii="Calibri" w:hAnsi="Calibri"/>
          <w:sz w:val="24"/>
          <w:lang w:val="el-GR"/>
        </w:rPr>
        <w:tab/>
        <w:t>Η ΕΦΟΡΕΥΤΙΚΗ ΕΠΙΤΡΟΠΗ</w:t>
      </w:r>
    </w:p>
    <w:sectPr w:rsidR="009B362B" w:rsidSect="003446D7">
      <w:footerReference w:type="even" r:id="rId7"/>
      <w:footerReference w:type="default" r:id="rId8"/>
      <w:pgSz w:w="11906" w:h="16838"/>
      <w:pgMar w:top="181" w:right="227" w:bottom="1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B4EF3" w14:textId="77777777" w:rsidR="00E85340" w:rsidRDefault="00E85340">
      <w:r>
        <w:separator/>
      </w:r>
    </w:p>
  </w:endnote>
  <w:endnote w:type="continuationSeparator" w:id="0">
    <w:p w14:paraId="2BF2B578" w14:textId="77777777" w:rsidR="00E85340" w:rsidRDefault="00E8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DB6D3" w14:textId="77777777" w:rsidR="00606B5B" w:rsidRDefault="00606B5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3CB6B1B" w14:textId="77777777" w:rsidR="00606B5B" w:rsidRDefault="00606B5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93D2F" w14:textId="7E1C2FBC" w:rsidR="00606B5B" w:rsidRDefault="00606B5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31D5">
      <w:rPr>
        <w:rStyle w:val="a8"/>
        <w:noProof/>
      </w:rPr>
      <w:t>2</w:t>
    </w:r>
    <w:r>
      <w:rPr>
        <w:rStyle w:val="a8"/>
      </w:rPr>
      <w:fldChar w:fldCharType="end"/>
    </w:r>
  </w:p>
  <w:p w14:paraId="22FD1688" w14:textId="77777777" w:rsidR="00606B5B" w:rsidRDefault="00606B5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E253C" w14:textId="77777777" w:rsidR="00E85340" w:rsidRDefault="00E85340">
      <w:r>
        <w:separator/>
      </w:r>
    </w:p>
  </w:footnote>
  <w:footnote w:type="continuationSeparator" w:id="0">
    <w:p w14:paraId="7806CEA5" w14:textId="77777777" w:rsidR="00E85340" w:rsidRDefault="00E85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1E3"/>
    <w:multiLevelType w:val="hybridMultilevel"/>
    <w:tmpl w:val="EAC4F0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AB"/>
    <w:rsid w:val="000242F4"/>
    <w:rsid w:val="00025664"/>
    <w:rsid w:val="000761C7"/>
    <w:rsid w:val="000C5FAF"/>
    <w:rsid w:val="000E3794"/>
    <w:rsid w:val="00186E39"/>
    <w:rsid w:val="00187D3D"/>
    <w:rsid w:val="001E38F9"/>
    <w:rsid w:val="00294104"/>
    <w:rsid w:val="002D5F61"/>
    <w:rsid w:val="003446D7"/>
    <w:rsid w:val="00395DD6"/>
    <w:rsid w:val="004F6CA0"/>
    <w:rsid w:val="00517BD5"/>
    <w:rsid w:val="005331B4"/>
    <w:rsid w:val="0055584A"/>
    <w:rsid w:val="005F0A03"/>
    <w:rsid w:val="00606B5B"/>
    <w:rsid w:val="006268D8"/>
    <w:rsid w:val="006714E3"/>
    <w:rsid w:val="006F4355"/>
    <w:rsid w:val="00722B03"/>
    <w:rsid w:val="007A1DFE"/>
    <w:rsid w:val="007B2AC7"/>
    <w:rsid w:val="007B7CD4"/>
    <w:rsid w:val="00803971"/>
    <w:rsid w:val="00814A89"/>
    <w:rsid w:val="00875862"/>
    <w:rsid w:val="008900DE"/>
    <w:rsid w:val="00993941"/>
    <w:rsid w:val="009A7543"/>
    <w:rsid w:val="009B362B"/>
    <w:rsid w:val="009C58B5"/>
    <w:rsid w:val="009F5080"/>
    <w:rsid w:val="00A05538"/>
    <w:rsid w:val="00A12146"/>
    <w:rsid w:val="00A154C1"/>
    <w:rsid w:val="00A3273B"/>
    <w:rsid w:val="00B0101E"/>
    <w:rsid w:val="00B060A5"/>
    <w:rsid w:val="00B36E6F"/>
    <w:rsid w:val="00B379D9"/>
    <w:rsid w:val="00B731D5"/>
    <w:rsid w:val="00BA2173"/>
    <w:rsid w:val="00BA5B76"/>
    <w:rsid w:val="00BD24A2"/>
    <w:rsid w:val="00BD2A0F"/>
    <w:rsid w:val="00C006A1"/>
    <w:rsid w:val="00C41661"/>
    <w:rsid w:val="00C5656B"/>
    <w:rsid w:val="00C77E80"/>
    <w:rsid w:val="00C93529"/>
    <w:rsid w:val="00CB08AB"/>
    <w:rsid w:val="00CB4977"/>
    <w:rsid w:val="00CE240C"/>
    <w:rsid w:val="00CE26A8"/>
    <w:rsid w:val="00CE6DAA"/>
    <w:rsid w:val="00D21E48"/>
    <w:rsid w:val="00D35B1E"/>
    <w:rsid w:val="00D67CD9"/>
    <w:rsid w:val="00DD1C88"/>
    <w:rsid w:val="00DF5162"/>
    <w:rsid w:val="00E17AAA"/>
    <w:rsid w:val="00E80B63"/>
    <w:rsid w:val="00E85340"/>
    <w:rsid w:val="00F42E41"/>
    <w:rsid w:val="00F53302"/>
    <w:rsid w:val="00FC0259"/>
    <w:rsid w:val="00F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6902C"/>
  <w15:docId w15:val="{1A45E257-FA52-4C45-A9E3-8684CFFC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pPr>
      <w:keepNext/>
      <w:ind w:right="-256"/>
      <w:jc w:val="center"/>
      <w:outlineLvl w:val="1"/>
    </w:pPr>
    <w:rPr>
      <w:b/>
      <w:u w:val="single"/>
      <w:lang w:val="el-GR"/>
    </w:rPr>
  </w:style>
  <w:style w:type="paragraph" w:styleId="3">
    <w:name w:val="heading 3"/>
    <w:basedOn w:val="a"/>
    <w:next w:val="a"/>
    <w:qFormat/>
    <w:pPr>
      <w:keepNext/>
      <w:ind w:right="-255"/>
      <w:jc w:val="center"/>
      <w:outlineLvl w:val="2"/>
    </w:pPr>
    <w:rPr>
      <w:b/>
      <w:i/>
      <w:lang w:val="el-GR"/>
    </w:rPr>
  </w:style>
  <w:style w:type="paragraph" w:styleId="4">
    <w:name w:val="heading 4"/>
    <w:basedOn w:val="a"/>
    <w:next w:val="a"/>
    <w:qFormat/>
    <w:pPr>
      <w:keepNext/>
      <w:tabs>
        <w:tab w:val="left" w:pos="10348"/>
      </w:tabs>
      <w:spacing w:line="360" w:lineRule="auto"/>
      <w:ind w:right="-256"/>
      <w:jc w:val="center"/>
      <w:outlineLvl w:val="3"/>
    </w:pPr>
    <w:rPr>
      <w:b/>
      <w:color w:val="0000FF"/>
      <w:spacing w:val="20"/>
      <w:u w:val="single"/>
      <w:lang w:val="el-GR"/>
    </w:rPr>
  </w:style>
  <w:style w:type="paragraph" w:styleId="5">
    <w:name w:val="heading 5"/>
    <w:basedOn w:val="a"/>
    <w:next w:val="a"/>
    <w:qFormat/>
    <w:pPr>
      <w:keepNext/>
      <w:spacing w:before="120"/>
      <w:outlineLvl w:val="4"/>
    </w:pPr>
    <w:rPr>
      <w:b/>
      <w:lang w:val="el-GR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spacing w:after="120"/>
      <w:ind w:right="-255"/>
      <w:jc w:val="center"/>
      <w:outlineLvl w:val="5"/>
    </w:pPr>
    <w:rPr>
      <w:rFonts w:ascii="Arial" w:hAnsi="Arial" w:cs="Arial"/>
      <w:b/>
      <w:bCs/>
      <w:color w:val="0000FF"/>
      <w:sz w:val="22"/>
      <w:szCs w:val="22"/>
      <w:u w:val="single"/>
      <w:lang w:val="el-GR"/>
    </w:rPr>
  </w:style>
  <w:style w:type="paragraph" w:styleId="7">
    <w:name w:val="heading 7"/>
    <w:basedOn w:val="a"/>
    <w:next w:val="a"/>
    <w:qFormat/>
    <w:pPr>
      <w:keepNext/>
      <w:ind w:right="-255"/>
      <w:jc w:val="center"/>
      <w:outlineLvl w:val="6"/>
    </w:pPr>
    <w:rPr>
      <w:b/>
      <w:lang w:val="el-GR"/>
    </w:rPr>
  </w:style>
  <w:style w:type="paragraph" w:styleId="8">
    <w:name w:val="heading 8"/>
    <w:basedOn w:val="a"/>
    <w:next w:val="a"/>
    <w:qFormat/>
    <w:pPr>
      <w:keepNext/>
      <w:ind w:right="-255"/>
      <w:jc w:val="center"/>
      <w:outlineLvl w:val="7"/>
    </w:pPr>
    <w:rPr>
      <w:b/>
      <w:color w:val="0000FF"/>
      <w:spacing w:val="20"/>
      <w:u w:val="single"/>
      <w:lang w:val="el-GR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color w:val="0000FF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tabs>
        <w:tab w:val="left" w:pos="709"/>
      </w:tabs>
      <w:spacing w:before="120" w:after="120"/>
      <w:ind w:right="567"/>
      <w:jc w:val="both"/>
    </w:pPr>
    <w:rPr>
      <w:rFonts w:ascii="Arial" w:hAnsi="Arial"/>
      <w:sz w:val="24"/>
      <w:lang w:val="el-GR"/>
    </w:rPr>
  </w:style>
  <w:style w:type="paragraph" w:styleId="20">
    <w:name w:val="Body Text 2"/>
    <w:basedOn w:val="a"/>
    <w:pPr>
      <w:tabs>
        <w:tab w:val="left" w:pos="317"/>
      </w:tabs>
      <w:spacing w:before="120" w:after="120"/>
    </w:pPr>
    <w:rPr>
      <w:color w:val="FF6600"/>
      <w:sz w:val="22"/>
      <w:lang w:val="el-GR"/>
    </w:rPr>
  </w:style>
  <w:style w:type="paragraph" w:styleId="30">
    <w:name w:val="Body Text 3"/>
    <w:basedOn w:val="a"/>
    <w:pPr>
      <w:spacing w:before="120"/>
    </w:pPr>
    <w:rPr>
      <w:color w:val="0000FF"/>
      <w:sz w:val="22"/>
      <w:lang w:val="el-GR"/>
    </w:rPr>
  </w:style>
  <w:style w:type="paragraph" w:styleId="a4">
    <w:name w:val="Body Text Indent"/>
    <w:basedOn w:val="a"/>
    <w:pPr>
      <w:tabs>
        <w:tab w:val="left" w:pos="426"/>
      </w:tabs>
      <w:autoSpaceDE w:val="0"/>
      <w:autoSpaceDN w:val="0"/>
      <w:spacing w:before="120"/>
      <w:jc w:val="both"/>
    </w:pPr>
    <w:rPr>
      <w:rFonts w:ascii="Arial" w:hAnsi="Arial" w:cs="Arial"/>
      <w:sz w:val="24"/>
      <w:szCs w:val="24"/>
      <w:lang w:val="el-GR"/>
    </w:rPr>
  </w:style>
  <w:style w:type="paragraph" w:styleId="21">
    <w:name w:val="Body Text Indent 2"/>
    <w:basedOn w:val="a"/>
    <w:pPr>
      <w:framePr w:hSpace="180" w:wrap="around" w:vAnchor="text" w:hAnchor="text" w:y="1"/>
      <w:spacing w:before="120" w:after="120"/>
      <w:ind w:left="317" w:hanging="317"/>
      <w:suppressOverlap/>
    </w:pPr>
    <w:rPr>
      <w:color w:val="0000FF"/>
      <w:sz w:val="22"/>
      <w:lang w:val="el-GR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Block Text"/>
    <w:basedOn w:val="a"/>
    <w:pPr>
      <w:ind w:left="-142" w:right="-285"/>
      <w:jc w:val="both"/>
    </w:pPr>
    <w:rPr>
      <w:lang w:val="el-GR"/>
    </w:rPr>
  </w:style>
  <w:style w:type="paragraph" w:styleId="31">
    <w:name w:val="Body Text Indent 3"/>
    <w:basedOn w:val="a"/>
    <w:pPr>
      <w:ind w:left="34"/>
    </w:pPr>
    <w:rPr>
      <w:sz w:val="22"/>
      <w:lang w:val="el-GR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Title"/>
    <w:basedOn w:val="a"/>
    <w:qFormat/>
    <w:pPr>
      <w:jc w:val="center"/>
    </w:pPr>
    <w:rPr>
      <w:b/>
      <w:sz w:val="28"/>
      <w:u w:val="single"/>
      <w:lang w:val="el-GR"/>
    </w:rPr>
  </w:style>
  <w:style w:type="paragraph" w:styleId="aa">
    <w:name w:val="caption"/>
    <w:basedOn w:val="a"/>
    <w:next w:val="a"/>
    <w:qFormat/>
    <w:pPr>
      <w:tabs>
        <w:tab w:val="left" w:pos="10348"/>
      </w:tabs>
      <w:ind w:right="-255"/>
      <w:jc w:val="center"/>
    </w:pPr>
    <w:rPr>
      <w:b/>
      <w:spacing w:val="20"/>
      <w:sz w:val="24"/>
      <w:u w:val="single"/>
      <w:lang w:val="el-GR"/>
    </w:rPr>
  </w:style>
  <w:style w:type="paragraph" w:styleId="ab">
    <w:name w:val="Balloon Text"/>
    <w:basedOn w:val="a"/>
    <w:semiHidden/>
    <w:rsid w:val="006714E3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7B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&#922;&#913;&#932;&#913;&#931;&#932;&#913;&#931;&#919;%20&#928;&#913;&#929;&#927;&#925;&#932;&#937;&#925;%20&amp;%20&#936;&#919;&#934;&#921;&#931;&#913;&#925;&#932;&#937;&#925;%20(1)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ΚΑΤΑΣΤΑΣΗ ΠΑΡΟΝΤΩΝ &amp; ΨΗΦΙΣΑΝΤΩΝ (1).dotx</Template>
  <TotalTime>1</TotalTime>
  <Pages>2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ΜΑΘΗΜΑΤΑ ΚΑΙ ΠΡΟΤΕΙΝΟΜΕΝΑ</vt:lpstr>
    </vt:vector>
  </TitlesOfParts>
  <Company>Hewlett-Packard Company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ΜΑΘΗΜΑΤΑ ΚΑΙ ΠΡΟΤΕΙΝΟΜΕΝΑ</dc:title>
  <dc:creator>Owner</dc:creator>
  <cp:lastModifiedBy>User</cp:lastModifiedBy>
  <cp:revision>2</cp:revision>
  <cp:lastPrinted>2011-01-27T10:02:00Z</cp:lastPrinted>
  <dcterms:created xsi:type="dcterms:W3CDTF">2022-10-09T13:11:00Z</dcterms:created>
  <dcterms:modified xsi:type="dcterms:W3CDTF">2022-10-09T13:11:00Z</dcterms:modified>
</cp:coreProperties>
</file>